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49842DB4" w14:textId="2B9687BA" w:rsidR="00F14EE5" w:rsidRDefault="00F14EE5" w:rsidP="00F14EE5">
      <w:pPr>
        <w:spacing w:line="240" w:lineRule="auto"/>
        <w:jc w:val="center"/>
      </w:pPr>
      <w:r>
        <w:t xml:space="preserve">SETTORE </w:t>
      </w:r>
      <w:r w:rsidR="000734A1">
        <w:t>T</w:t>
      </w:r>
      <w:r w:rsidR="00CD57F4">
        <w:t>RIBUTI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11202F4" w14:textId="6923F0D2" w:rsidR="00F14EE5" w:rsidRPr="00EA5C25" w:rsidRDefault="00F14EE5" w:rsidP="00EA5C2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0CE685EF" w:rsidR="00F14EE5" w:rsidRDefault="00F14EE5" w:rsidP="00CD57F4">
      <w:pPr>
        <w:spacing w:line="240" w:lineRule="auto"/>
        <w:jc w:val="both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 xml:space="preserve">il </w:t>
      </w:r>
      <w:r w:rsidR="00CD57F4">
        <w:t>c</w:t>
      </w:r>
      <w:r w:rsidR="007A10E5">
        <w:t>omune di NOMECOMUNE</w:t>
      </w:r>
      <w:r w:rsidRPr="00F14EE5">
        <w:t xml:space="preserve">, in qualità di titolare del trattamento dei dati personali, </w:t>
      </w:r>
      <w:r w:rsidR="00CD57F4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77E45039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CD57F4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64184816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6F60C5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28ECE05B" w:rsidR="00B32009" w:rsidRDefault="00EA3814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tributi comunali</w:t>
      </w:r>
      <w:r w:rsidR="00B32009">
        <w:t>;</w:t>
      </w:r>
    </w:p>
    <w:p w14:paraId="5A7B77EF" w14:textId="03451576" w:rsidR="00B32009" w:rsidRDefault="00E50B35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incassi e pagamenti;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6DD27FC3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lastRenderedPageBreak/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6768A35E" w14:textId="77777777" w:rsidR="00EA5C25" w:rsidRPr="007A3E89" w:rsidRDefault="00EA5C25" w:rsidP="00EA5C25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34503D51" w14:textId="77777777" w:rsidR="00EA5C25" w:rsidRDefault="00EA5C25" w:rsidP="00EA5C25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>
        <w:t>sia pervenuta</w:t>
      </w:r>
      <w:r w:rsidRPr="008E1AD9">
        <w:t xml:space="preserve"> nei tempi indicati o non </w:t>
      </w:r>
      <w:r>
        <w:t>sia</w:t>
      </w:r>
      <w:r w:rsidRPr="008E1AD9">
        <w:t xml:space="preserve"> soddisfacente, può rivolgersi al Garante per la protezione dei dati personali</w:t>
      </w:r>
      <w:r>
        <w:t xml:space="preserve"> presentando apposito reclamo tramite la procedura disponibile al seguente link </w:t>
      </w:r>
      <w:r w:rsidRPr="008A5AB8">
        <w:t>https://www.garanteprivacy.it/home/modulistica-e-servizi-online</w:t>
      </w:r>
      <w:r>
        <w:t>.</w:t>
      </w:r>
    </w:p>
    <w:p w14:paraId="203EF557" w14:textId="1D267524" w:rsidR="008E1AD9" w:rsidRDefault="008E1AD9" w:rsidP="00EA5C25">
      <w:pPr>
        <w:spacing w:line="240" w:lineRule="auto"/>
        <w:jc w:val="both"/>
      </w:pP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0734A1"/>
    <w:rsid w:val="006F60C5"/>
    <w:rsid w:val="007A10E5"/>
    <w:rsid w:val="008A6673"/>
    <w:rsid w:val="008E1AD9"/>
    <w:rsid w:val="009D18FF"/>
    <w:rsid w:val="00B32009"/>
    <w:rsid w:val="00B87173"/>
    <w:rsid w:val="00CD57F4"/>
    <w:rsid w:val="00D576C8"/>
    <w:rsid w:val="00DD3E4B"/>
    <w:rsid w:val="00E50B35"/>
    <w:rsid w:val="00EA3814"/>
    <w:rsid w:val="00EA5C25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11</cp:revision>
  <dcterms:created xsi:type="dcterms:W3CDTF">2021-04-12T14:13:00Z</dcterms:created>
  <dcterms:modified xsi:type="dcterms:W3CDTF">2021-04-12T15:36:00Z</dcterms:modified>
</cp:coreProperties>
</file>